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3EB73" w14:textId="556A2323" w:rsidR="00B63F5F" w:rsidRDefault="00F818EC">
      <w:pPr>
        <w:rPr>
          <w:lang w:val="es-MX"/>
        </w:rPr>
      </w:pPr>
      <w:r>
        <w:rPr>
          <w:lang w:val="es-MX"/>
        </w:rPr>
        <w:t xml:space="preserve">En probana </w:t>
      </w:r>
    </w:p>
    <w:p w14:paraId="2901314E" w14:textId="7DB14599" w:rsidR="00F818EC" w:rsidRDefault="00F818EC">
      <w:pPr>
        <w:rPr>
          <w:lang w:val="es-MX"/>
        </w:rPr>
      </w:pPr>
      <w:r>
        <w:rPr>
          <w:lang w:val="es-MX"/>
        </w:rPr>
        <w:t xml:space="preserve">Inicialmente teníamos el DB N.- 7123 DE LA SIGUIENTE MANERA: </w:t>
      </w:r>
    </w:p>
    <w:p w14:paraId="54FF73F0" w14:textId="45CAFB07" w:rsidR="00F818EC" w:rsidRDefault="00F818EC">
      <w:pPr>
        <w:rPr>
          <w:lang w:val="es-MX"/>
        </w:rPr>
      </w:pPr>
      <w:r w:rsidRPr="00F818EC">
        <w:rPr>
          <w:lang w:val="es-MX"/>
        </w:rPr>
        <w:drawing>
          <wp:inline distT="0" distB="0" distL="0" distR="0" wp14:anchorId="170D1F5A" wp14:editId="3472D586">
            <wp:extent cx="5400040" cy="4714875"/>
            <wp:effectExtent l="0" t="0" r="0" b="9525"/>
            <wp:docPr id="6412702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2702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9F382" w14:textId="77777777" w:rsidR="00F818EC" w:rsidRDefault="00F818EC">
      <w:pPr>
        <w:rPr>
          <w:lang w:val="es-MX"/>
        </w:rPr>
      </w:pPr>
    </w:p>
    <w:p w14:paraId="040A7064" w14:textId="0D632FFC" w:rsidR="00F818EC" w:rsidRDefault="00F818EC">
      <w:pPr>
        <w:rPr>
          <w:lang w:val="es-MX"/>
        </w:rPr>
      </w:pPr>
      <w:r>
        <w:rPr>
          <w:lang w:val="es-MX"/>
        </w:rPr>
        <w:t xml:space="preserve">LUEGO AL CONSULTAR EL MISMO DB SALTO DE LA SIGUIENTE FORMA: </w:t>
      </w:r>
    </w:p>
    <w:p w14:paraId="45CE2ECD" w14:textId="5945464D" w:rsidR="00F818EC" w:rsidRDefault="00F818EC">
      <w:pPr>
        <w:rPr>
          <w:lang w:val="es-MX"/>
        </w:rPr>
      </w:pPr>
      <w:r w:rsidRPr="00F818EC">
        <w:rPr>
          <w:lang w:val="es-MX"/>
        </w:rPr>
        <w:lastRenderedPageBreak/>
        <w:drawing>
          <wp:inline distT="0" distB="0" distL="0" distR="0" wp14:anchorId="51A6E2E5" wp14:editId="713019A3">
            <wp:extent cx="5400040" cy="3325495"/>
            <wp:effectExtent l="0" t="0" r="0" b="8255"/>
            <wp:docPr id="198276894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76894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2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1A8ED" w14:textId="77777777" w:rsidR="00F818EC" w:rsidRDefault="00F818EC">
      <w:pPr>
        <w:rPr>
          <w:lang w:val="es-MX"/>
        </w:rPr>
      </w:pPr>
    </w:p>
    <w:p w14:paraId="3995B5EC" w14:textId="4C263F98" w:rsidR="00F818EC" w:rsidRDefault="00F818EC">
      <w:pPr>
        <w:rPr>
          <w:lang w:val="es-MX"/>
        </w:rPr>
      </w:pPr>
      <w:r>
        <w:rPr>
          <w:lang w:val="es-MX"/>
        </w:rPr>
        <w:t xml:space="preserve">Como podrá observar no aparecen las facturas agarradas que ya fueron canceladas. </w:t>
      </w:r>
    </w:p>
    <w:p w14:paraId="46321EFC" w14:textId="77777777" w:rsidR="00F818EC" w:rsidRDefault="00F818EC">
      <w:pPr>
        <w:rPr>
          <w:lang w:val="es-MX"/>
        </w:rPr>
      </w:pPr>
    </w:p>
    <w:p w14:paraId="02099F16" w14:textId="77777777" w:rsidR="00F818EC" w:rsidRPr="00F818EC" w:rsidRDefault="00F818EC">
      <w:pPr>
        <w:rPr>
          <w:lang w:val="es-MX"/>
        </w:rPr>
      </w:pPr>
    </w:p>
    <w:sectPr w:rsidR="00F818EC" w:rsidRPr="00F818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EC"/>
    <w:rsid w:val="00B63F5F"/>
    <w:rsid w:val="00E73645"/>
    <w:rsid w:val="00F8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F19163"/>
  <w15:chartTrackingRefBased/>
  <w15:docId w15:val="{8807CDCC-6663-48FE-89A8-ECBF44C9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</Words>
  <Characters>191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2024-05-17T20:49:00Z</dcterms:created>
  <dcterms:modified xsi:type="dcterms:W3CDTF">2024-05-17T20:52:00Z</dcterms:modified>
</cp:coreProperties>
</file>